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Default="006C0DC6">
      <w:pPr>
        <w:jc w:val="center"/>
        <w:rPr>
          <w:rFonts w:ascii="Arial" w:hAnsi="Arial" w:cs="Arial"/>
        </w:rPr>
      </w:pPr>
    </w:p>
    <w:p w:rsidR="006C0DC6" w:rsidRDefault="006C0DC6">
      <w:pPr>
        <w:jc w:val="center"/>
        <w:rPr>
          <w:rFonts w:ascii="Arial" w:hAnsi="Arial" w:cs="Arial"/>
        </w:rPr>
      </w:pP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ДЕПУТАТОВ ЧИНГИССКОГО СЕЛЬСОВЕТА 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РЕШЕНИЕ </w:t>
      </w: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(</w:t>
      </w:r>
      <w:r w:rsidR="000F5DAA">
        <w:rPr>
          <w:bCs/>
          <w:sz w:val="28"/>
          <w:szCs w:val="28"/>
          <w:lang w:eastAsia="en-US"/>
        </w:rPr>
        <w:t>Тридцать первая</w:t>
      </w:r>
      <w:r>
        <w:rPr>
          <w:bCs/>
          <w:sz w:val="28"/>
          <w:szCs w:val="28"/>
          <w:lang w:eastAsia="en-US"/>
        </w:rPr>
        <w:t xml:space="preserve"> сессия)</w:t>
      </w: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0F5DA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«31» января 2024</w:t>
      </w:r>
      <w:r w:rsidR="007E23F6">
        <w:rPr>
          <w:sz w:val="28"/>
          <w:szCs w:val="28"/>
          <w:lang w:eastAsia="en-US"/>
        </w:rPr>
        <w:t xml:space="preserve"> года                                          </w:t>
      </w:r>
      <w:r>
        <w:rPr>
          <w:sz w:val="28"/>
          <w:szCs w:val="28"/>
          <w:lang w:eastAsia="en-US"/>
        </w:rPr>
        <w:t xml:space="preserve">                            № 31</w:t>
      </w:r>
      <w:r w:rsidR="007E23F6">
        <w:rPr>
          <w:sz w:val="28"/>
          <w:szCs w:val="28"/>
          <w:lang w:eastAsia="en-US"/>
        </w:rPr>
        <w:t>/1</w:t>
      </w:r>
    </w:p>
    <w:p w:rsidR="006C0DC6" w:rsidRDefault="006C0DC6">
      <w:pPr>
        <w:rPr>
          <w:sz w:val="28"/>
          <w:szCs w:val="28"/>
          <w:lang w:eastAsia="en-US"/>
        </w:rPr>
      </w:pPr>
    </w:p>
    <w:p w:rsidR="006C0DC6" w:rsidRDefault="006C0DC6">
      <w:pPr>
        <w:rPr>
          <w:sz w:val="28"/>
          <w:szCs w:val="28"/>
          <w:lang w:eastAsia="en-US"/>
        </w:rPr>
      </w:pPr>
    </w:p>
    <w:p w:rsidR="006C0DC6" w:rsidRPr="007C6FD0" w:rsidRDefault="007E23F6">
      <w:pPr>
        <w:jc w:val="center"/>
        <w:rPr>
          <w:sz w:val="28"/>
          <w:szCs w:val="28"/>
        </w:rPr>
      </w:pPr>
      <w:r w:rsidRPr="007C6FD0">
        <w:rPr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</w:t>
      </w:r>
      <w:r w:rsidR="000F5DAA">
        <w:rPr>
          <w:sz w:val="28"/>
          <w:szCs w:val="28"/>
        </w:rPr>
        <w:t>Новосибирской области 23.12.2023</w:t>
      </w:r>
      <w:r w:rsidRPr="007C6FD0">
        <w:rPr>
          <w:sz w:val="28"/>
          <w:szCs w:val="28"/>
        </w:rPr>
        <w:t xml:space="preserve"> №</w:t>
      </w:r>
      <w:r w:rsidR="000F5DAA">
        <w:rPr>
          <w:sz w:val="28"/>
          <w:szCs w:val="28"/>
        </w:rPr>
        <w:t>30</w:t>
      </w:r>
      <w:r w:rsidRPr="007C6FD0">
        <w:rPr>
          <w:sz w:val="28"/>
          <w:szCs w:val="28"/>
        </w:rPr>
        <w:t>/</w:t>
      </w:r>
      <w:r w:rsidR="000F5DAA">
        <w:rPr>
          <w:sz w:val="28"/>
          <w:szCs w:val="28"/>
        </w:rPr>
        <w:t>2</w:t>
      </w:r>
      <w:r w:rsidRPr="007C6FD0">
        <w:rPr>
          <w:sz w:val="28"/>
          <w:szCs w:val="28"/>
        </w:rPr>
        <w:t xml:space="preserve"> «О бюджете Чингисского сельсовета Ордынского района Новосибирской области  на 202</w:t>
      </w:r>
      <w:r w:rsidR="000F5DAA">
        <w:rPr>
          <w:sz w:val="28"/>
          <w:szCs w:val="28"/>
        </w:rPr>
        <w:t xml:space="preserve">4 </w:t>
      </w:r>
      <w:r w:rsidRPr="007C6FD0">
        <w:rPr>
          <w:sz w:val="28"/>
          <w:szCs w:val="28"/>
        </w:rPr>
        <w:t>год и плановый период 202</w:t>
      </w:r>
      <w:r w:rsidR="000F5DAA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и 202</w:t>
      </w:r>
      <w:r w:rsidR="000F5DAA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годов» 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Ордынского района Новосибирской области от  </w:t>
      </w:r>
      <w:r w:rsidR="000F5DAA" w:rsidRPr="000F5DAA">
        <w:rPr>
          <w:sz w:val="28"/>
          <w:szCs w:val="28"/>
        </w:rPr>
        <w:t>30.01.2023 года №24/2</w:t>
      </w:r>
      <w:r w:rsidR="000F5DAA">
        <w:rPr>
          <w:sz w:val="28"/>
          <w:szCs w:val="28"/>
        </w:rPr>
        <w:t>,</w:t>
      </w:r>
      <w:r w:rsidR="000F5DAA" w:rsidRPr="000F5D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 депутатов Чингисского сельсовета Ордынского района Новосибирской области  </w:t>
      </w: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1. Внести в решение Совета депутатов Чингисского сельсовета Ордынского района Новосиби</w:t>
      </w:r>
      <w:r w:rsidR="000F5DAA">
        <w:rPr>
          <w:sz w:val="28"/>
          <w:szCs w:val="28"/>
        </w:rPr>
        <w:t>рской области    от  23.12.2023 года № 30</w:t>
      </w:r>
      <w:r w:rsidRPr="007C6FD0">
        <w:rPr>
          <w:sz w:val="28"/>
          <w:szCs w:val="28"/>
        </w:rPr>
        <w:t>/</w:t>
      </w:r>
      <w:r w:rsidR="000F5DAA">
        <w:rPr>
          <w:sz w:val="28"/>
          <w:szCs w:val="28"/>
        </w:rPr>
        <w:t>2</w:t>
      </w:r>
      <w:r w:rsidRPr="007C6FD0">
        <w:rPr>
          <w:sz w:val="28"/>
          <w:szCs w:val="28"/>
        </w:rPr>
        <w:t xml:space="preserve"> «О бюджете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на 202</w:t>
      </w:r>
      <w:r w:rsidR="000F5DAA">
        <w:rPr>
          <w:sz w:val="28"/>
          <w:szCs w:val="28"/>
        </w:rPr>
        <w:t>4</w:t>
      </w:r>
      <w:r w:rsidRPr="007C6FD0">
        <w:rPr>
          <w:sz w:val="28"/>
          <w:szCs w:val="28"/>
        </w:rPr>
        <w:t xml:space="preserve"> год  и  плановый период 202</w:t>
      </w:r>
      <w:r w:rsidR="000F5DAA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и 202</w:t>
      </w:r>
      <w:r w:rsidR="000F5DAA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годов» следующие изменения: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 в статье 1: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1.1.1. в части 1:</w:t>
      </w:r>
    </w:p>
    <w:p w:rsidR="006C0DC6" w:rsidRPr="007C6FD0" w:rsidRDefault="000F5DAA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</w:t>
      </w:r>
      <w:r w:rsidR="007E23F6" w:rsidRPr="007C6FD0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6309,0</w:t>
      </w:r>
      <w:r w:rsidR="007E23F6" w:rsidRPr="007C6FD0">
        <w:rPr>
          <w:sz w:val="28"/>
          <w:szCs w:val="28"/>
        </w:rPr>
        <w:t>» заменить  цифрами «</w:t>
      </w:r>
      <w:r>
        <w:rPr>
          <w:sz w:val="28"/>
          <w:szCs w:val="28"/>
        </w:rPr>
        <w:t>6475,4»,  цифры «4399,9» заменить  цифра «4566,3</w:t>
      </w:r>
      <w:r w:rsidR="007E23F6" w:rsidRPr="007C6FD0">
        <w:rPr>
          <w:sz w:val="28"/>
          <w:szCs w:val="28"/>
        </w:rPr>
        <w:t>», цифры «4</w:t>
      </w:r>
      <w:r>
        <w:rPr>
          <w:sz w:val="28"/>
          <w:szCs w:val="28"/>
        </w:rPr>
        <w:t>399,9» заменить  цифрами «4566,3</w:t>
      </w:r>
      <w:r w:rsidR="007E23F6" w:rsidRPr="007C6FD0">
        <w:rPr>
          <w:sz w:val="28"/>
          <w:szCs w:val="28"/>
        </w:rPr>
        <w:t>»;</w:t>
      </w:r>
    </w:p>
    <w:p w:rsidR="006C0DC6" w:rsidRPr="007C6FD0" w:rsidRDefault="000F5DAA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«6309,0</w:t>
      </w:r>
      <w:r w:rsidR="007E23F6" w:rsidRPr="007C6FD0">
        <w:rPr>
          <w:sz w:val="28"/>
          <w:szCs w:val="28"/>
        </w:rPr>
        <w:t>» заменить  цифрами «</w:t>
      </w:r>
      <w:r w:rsidR="006B618B">
        <w:rPr>
          <w:sz w:val="28"/>
          <w:szCs w:val="28"/>
        </w:rPr>
        <w:t>7659,5</w:t>
      </w:r>
      <w:r w:rsidR="007E23F6" w:rsidRPr="007C6FD0">
        <w:rPr>
          <w:sz w:val="28"/>
          <w:szCs w:val="28"/>
        </w:rPr>
        <w:t xml:space="preserve">»;  </w:t>
      </w:r>
    </w:p>
    <w:p w:rsidR="006C0DC6" w:rsidRDefault="006B618B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в) в пункте 3</w:t>
      </w:r>
      <w:r w:rsidR="007E23F6" w:rsidRPr="007C6FD0">
        <w:rPr>
          <w:sz w:val="28"/>
          <w:szCs w:val="28"/>
        </w:rPr>
        <w:t xml:space="preserve"> ци</w:t>
      </w:r>
      <w:r>
        <w:rPr>
          <w:sz w:val="28"/>
          <w:szCs w:val="28"/>
        </w:rPr>
        <w:t>фры 0,00 заменить цифрами «1184,1</w:t>
      </w:r>
      <w:r w:rsidR="007E23F6" w:rsidRPr="007C6FD0">
        <w:rPr>
          <w:sz w:val="28"/>
          <w:szCs w:val="28"/>
        </w:rPr>
        <w:t>»;</w:t>
      </w:r>
    </w:p>
    <w:p w:rsidR="006B618B" w:rsidRPr="00367F74" w:rsidRDefault="006B618B" w:rsidP="006B618B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367F74">
        <w:rPr>
          <w:sz w:val="28"/>
          <w:szCs w:val="28"/>
        </w:rPr>
        <w:t>1.1.2. в части 2:</w:t>
      </w:r>
    </w:p>
    <w:p w:rsidR="006B618B" w:rsidRPr="00367F74" w:rsidRDefault="006B618B" w:rsidP="006B618B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367F74">
        <w:rPr>
          <w:sz w:val="28"/>
          <w:szCs w:val="28"/>
        </w:rPr>
        <w:t>а) пункт 1) изложить в следующей редакции:</w:t>
      </w:r>
    </w:p>
    <w:p w:rsidR="006B618B" w:rsidRPr="00367F74" w:rsidRDefault="006B618B" w:rsidP="006B618B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367F74">
        <w:rPr>
          <w:sz w:val="28"/>
          <w:szCs w:val="28"/>
        </w:rPr>
        <w:t xml:space="preserve">«1) прогнозируемый общий объем доходов местного бюджета на 2025 год в сумме </w:t>
      </w:r>
      <w:r w:rsidRPr="00367F74">
        <w:rPr>
          <w:sz w:val="28"/>
          <w:szCs w:val="28"/>
        </w:rPr>
        <w:t>5841,7</w:t>
      </w:r>
      <w:r w:rsidRPr="00367F74"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Pr="00367F74">
        <w:rPr>
          <w:sz w:val="28"/>
          <w:szCs w:val="28"/>
        </w:rPr>
        <w:t>3694,3</w:t>
      </w:r>
      <w:r w:rsidRPr="00367F74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</w:t>
      </w:r>
      <w:r w:rsidRPr="00367F74">
        <w:rPr>
          <w:sz w:val="28"/>
          <w:szCs w:val="28"/>
        </w:rPr>
        <w:t>сийской Федерации, в сумме 3694,3</w:t>
      </w:r>
      <w:r w:rsidRPr="00367F74">
        <w:rPr>
          <w:sz w:val="28"/>
          <w:szCs w:val="28"/>
        </w:rPr>
        <w:t xml:space="preserve"> тыс. рублей, и на 2026 год в сумме </w:t>
      </w:r>
      <w:r w:rsidRPr="00367F74">
        <w:rPr>
          <w:sz w:val="28"/>
          <w:szCs w:val="28"/>
        </w:rPr>
        <w:t>5463,9</w:t>
      </w:r>
      <w:r w:rsidRPr="00367F74">
        <w:rPr>
          <w:sz w:val="28"/>
          <w:szCs w:val="28"/>
        </w:rPr>
        <w:t xml:space="preserve"> тыс. рублей, в том числе объем безвозме</w:t>
      </w:r>
      <w:r w:rsidRPr="00367F74">
        <w:rPr>
          <w:sz w:val="28"/>
          <w:szCs w:val="28"/>
        </w:rPr>
        <w:t>здных поступлений в сумме 3280,5</w:t>
      </w:r>
      <w:r w:rsidRPr="00367F74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</w:t>
      </w:r>
      <w:r w:rsidRPr="00367F74">
        <w:rPr>
          <w:sz w:val="28"/>
          <w:szCs w:val="28"/>
        </w:rPr>
        <w:t>ской Федерации, в сумме 3280,5</w:t>
      </w:r>
      <w:r w:rsidRPr="00367F74">
        <w:rPr>
          <w:sz w:val="28"/>
          <w:szCs w:val="28"/>
        </w:rPr>
        <w:t xml:space="preserve"> тыс. рублей;</w:t>
      </w:r>
    </w:p>
    <w:p w:rsidR="006B618B" w:rsidRPr="00367F74" w:rsidRDefault="006B618B" w:rsidP="006B618B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367F74">
        <w:rPr>
          <w:sz w:val="28"/>
          <w:szCs w:val="28"/>
        </w:rPr>
        <w:lastRenderedPageBreak/>
        <w:t>б) в пункте 2 цифры «</w:t>
      </w:r>
      <w:r w:rsidRPr="00367F74">
        <w:rPr>
          <w:sz w:val="28"/>
          <w:szCs w:val="28"/>
        </w:rPr>
        <w:t>5658,1» заменить цифрами «5841,7</w:t>
      </w:r>
      <w:r w:rsidRPr="00367F74">
        <w:rPr>
          <w:sz w:val="28"/>
          <w:szCs w:val="28"/>
        </w:rPr>
        <w:t>», цифры «</w:t>
      </w:r>
      <w:r w:rsidRPr="00367F74">
        <w:rPr>
          <w:sz w:val="28"/>
          <w:szCs w:val="28"/>
        </w:rPr>
        <w:t>5252,7» заменить цифрами «5463,9</w:t>
      </w:r>
      <w:r w:rsidRPr="00367F74">
        <w:rPr>
          <w:sz w:val="28"/>
          <w:szCs w:val="28"/>
        </w:rPr>
        <w:t>»;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1.2. в статье 3: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1.2.1. в части 1: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 xml:space="preserve">а) в пункте 1) утвердить приложение №2 </w:t>
      </w:r>
      <w:r w:rsidRPr="00367F74">
        <w:rPr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 xml:space="preserve">Распределение бюджетных ассигнований бюджета по разделам, подразделам, </w:t>
      </w:r>
      <w:r w:rsidR="00367F74" w:rsidRPr="00367F74">
        <w:rPr>
          <w:bCs/>
          <w:sz w:val="28"/>
          <w:szCs w:val="28"/>
        </w:rPr>
        <w:br/>
        <w:t>целевым статьям, группам и подгруппам видов расходов классификации расходов бюджетов на 2024 год и плановый период 2025 и 2026 годов</w:t>
      </w:r>
      <w:r w:rsidRPr="00367F74">
        <w:rPr>
          <w:bCs/>
          <w:sz w:val="28"/>
          <w:szCs w:val="28"/>
        </w:rPr>
        <w:t xml:space="preserve"> »</w:t>
      </w:r>
      <w:r w:rsidRPr="007C6FD0">
        <w:rPr>
          <w:bCs/>
          <w:sz w:val="28"/>
          <w:szCs w:val="28"/>
        </w:rPr>
        <w:t xml:space="preserve"> в прилагаемой редакции </w:t>
      </w:r>
      <w:r w:rsidRPr="007C6FD0">
        <w:rPr>
          <w:sz w:val="28"/>
          <w:szCs w:val="28"/>
        </w:rPr>
        <w:t>(приложение №1)</w:t>
      </w:r>
      <w:r w:rsidRPr="007C6FD0">
        <w:rPr>
          <w:bCs/>
          <w:sz w:val="28"/>
          <w:szCs w:val="28"/>
        </w:rPr>
        <w:t>;</w:t>
      </w:r>
    </w:p>
    <w:p w:rsidR="006C0DC6" w:rsidRPr="007C6FD0" w:rsidRDefault="007E23F6">
      <w:pPr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>1.2.2. в части 2 утвердить приложение №</w:t>
      </w:r>
      <w:r w:rsidR="00367F74">
        <w:rPr>
          <w:bCs/>
          <w:sz w:val="28"/>
          <w:szCs w:val="28"/>
        </w:rPr>
        <w:t>3</w:t>
      </w:r>
      <w:r w:rsidRPr="007C6FD0">
        <w:rPr>
          <w:bCs/>
          <w:sz w:val="28"/>
          <w:szCs w:val="28"/>
        </w:rPr>
        <w:t xml:space="preserve"> </w:t>
      </w:r>
      <w:r w:rsidRPr="00367F74">
        <w:rPr>
          <w:bCs/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>Ведомственная структура расходов местного бюджета на 2024 год и плановый период 2025 и 2026 годов</w:t>
      </w:r>
      <w:r w:rsidRPr="00367F74">
        <w:rPr>
          <w:bCs/>
          <w:sz w:val="28"/>
          <w:szCs w:val="28"/>
        </w:rPr>
        <w:t>»</w:t>
      </w:r>
      <w:r w:rsidRPr="00367F74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в прилагаемой редакции (приложение  №</w:t>
      </w:r>
      <w:r w:rsidR="00367F74">
        <w:rPr>
          <w:bCs/>
          <w:sz w:val="28"/>
          <w:szCs w:val="28"/>
        </w:rPr>
        <w:t>2</w:t>
      </w:r>
      <w:r w:rsidRPr="007C6FD0">
        <w:rPr>
          <w:bCs/>
          <w:sz w:val="28"/>
          <w:szCs w:val="28"/>
        </w:rPr>
        <w:t>).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bCs/>
          <w:sz w:val="28"/>
          <w:szCs w:val="28"/>
        </w:rPr>
        <w:t>1.3. в статье  7: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bCs/>
          <w:sz w:val="28"/>
          <w:szCs w:val="28"/>
        </w:rPr>
        <w:t>1.3.1. в части 1:</w:t>
      </w:r>
    </w:p>
    <w:p w:rsidR="006C0DC6" w:rsidRPr="007C6FD0" w:rsidRDefault="00367F7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а) в пункте 1) цифры «1226,8</w:t>
      </w:r>
      <w:r w:rsidR="007E23F6" w:rsidRPr="007C6FD0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1900,1</w:t>
      </w:r>
      <w:r w:rsidR="007E23F6" w:rsidRPr="007C6FD0">
        <w:rPr>
          <w:bCs/>
          <w:sz w:val="28"/>
          <w:szCs w:val="28"/>
        </w:rPr>
        <w:t xml:space="preserve">»;      </w:t>
      </w:r>
      <w:r w:rsidR="007E23F6" w:rsidRPr="007C6FD0">
        <w:rPr>
          <w:sz w:val="28"/>
          <w:szCs w:val="28"/>
        </w:rPr>
        <w:t xml:space="preserve">  </w:t>
      </w:r>
    </w:p>
    <w:p w:rsidR="006C0DC6" w:rsidRPr="007C6FD0" w:rsidRDefault="007E23F6">
      <w:pPr>
        <w:tabs>
          <w:tab w:val="left" w:pos="375"/>
          <w:tab w:val="center" w:pos="4677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>1.4. в статье 8 утвердить приложение №</w:t>
      </w:r>
      <w:r w:rsidR="00367F74">
        <w:rPr>
          <w:sz w:val="28"/>
          <w:szCs w:val="28"/>
        </w:rPr>
        <w:t>6</w:t>
      </w:r>
      <w:r w:rsidRPr="007C6FD0">
        <w:rPr>
          <w:b/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«</w:t>
      </w:r>
      <w:r w:rsidR="00367F74" w:rsidRPr="00367F74">
        <w:rPr>
          <w:sz w:val="28"/>
          <w:szCs w:val="28"/>
        </w:rPr>
        <w:t>Источники финансирования дефицита местного бюджета на 2024 год и плановый период 2025 и 2026 годов</w:t>
      </w:r>
      <w:r w:rsidRPr="007C6FD0">
        <w:rPr>
          <w:bCs/>
          <w:sz w:val="28"/>
          <w:szCs w:val="28"/>
        </w:rPr>
        <w:t xml:space="preserve">» в прилагаемой редакции </w:t>
      </w:r>
      <w:r w:rsidR="00367F74">
        <w:rPr>
          <w:sz w:val="28"/>
          <w:szCs w:val="28"/>
        </w:rPr>
        <w:t>(приложение № 3</w:t>
      </w:r>
      <w:r w:rsidRPr="007C6FD0">
        <w:rPr>
          <w:sz w:val="28"/>
          <w:szCs w:val="28"/>
        </w:rPr>
        <w:t>)</w:t>
      </w:r>
      <w:r w:rsidRPr="007C6FD0">
        <w:t>.</w:t>
      </w:r>
      <w:bookmarkStart w:id="0" w:name="_GoBack"/>
      <w:bookmarkEnd w:id="0"/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2. Направить настоящее решение Главе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7C6FD0" w:rsidRDefault="007E23F6">
      <w:pPr>
        <w:ind w:firstLine="708"/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 «Вестник» и разместить на официальном сайте администрации Чингисского сельсовета Ордынского района Новосибитрской области в информационно-телекоммуникационной сети «Интернет».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после его официального опубликования (обнародования).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Default="006C0DC6">
      <w:pPr>
        <w:jc w:val="both"/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C0DC6">
        <w:trPr>
          <w:trHeight w:val="1807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C0DC6" w:rsidRDefault="007E23F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области 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7E23F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Реховский И.Н.</w:t>
            </w:r>
          </w:p>
          <w:p w:rsidR="006C0DC6" w:rsidRDefault="006C0DC6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  <w:r>
              <w:rPr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О.С.Кондаурова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C0DC6" w:rsidRDefault="006C0DC6">
      <w:pPr>
        <w:rPr>
          <w:sz w:val="28"/>
          <w:szCs w:val="28"/>
        </w:rPr>
      </w:pPr>
    </w:p>
    <w:sectPr w:rsidR="006C0DC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3EF" w:rsidRDefault="005043EF">
      <w:r>
        <w:separator/>
      </w:r>
    </w:p>
  </w:endnote>
  <w:endnote w:type="continuationSeparator" w:id="0">
    <w:p w:rsidR="005043EF" w:rsidRDefault="0050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3EF" w:rsidRDefault="005043EF">
      <w:r>
        <w:separator/>
      </w:r>
    </w:p>
  </w:footnote>
  <w:footnote w:type="continuationSeparator" w:id="0">
    <w:p w:rsidR="005043EF" w:rsidRDefault="0050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0F5DAA"/>
    <w:rsid w:val="001B11AF"/>
    <w:rsid w:val="00367F74"/>
    <w:rsid w:val="004D7D4B"/>
    <w:rsid w:val="005043EF"/>
    <w:rsid w:val="006B618B"/>
    <w:rsid w:val="006C0DC6"/>
    <w:rsid w:val="007C6FD0"/>
    <w:rsid w:val="007E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2022-01-20T05:26:00Z</dcterms:created>
  <dcterms:modified xsi:type="dcterms:W3CDTF">2024-01-31T03:53:00Z</dcterms:modified>
  <cp:version>983040</cp:version>
</cp:coreProperties>
</file>